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230B27BB" w:rsidR="00B3299D" w:rsidRPr="002D3164" w:rsidRDefault="00050C4B" w:rsidP="006F61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WSPÓŁODPOWIEDZIALNI W MISJI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4A852126" w:rsidR="00007D82" w:rsidRPr="002D3164" w:rsidRDefault="00FD6D7E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D6D7E">
        <w:rPr>
          <w:rFonts w:ascii="Times New Roman" w:hAnsi="Times New Roman" w:cs="Times New Roman"/>
          <w:b/>
          <w:bCs/>
        </w:rPr>
        <w:t>Ewangelii według św. Łukasza (Łk 10, 1-10):</w:t>
      </w:r>
    </w:p>
    <w:p w14:paraId="6A4FB9D9" w14:textId="0FE477F0" w:rsidR="006F61AB" w:rsidRPr="002D3164" w:rsidRDefault="00007D82" w:rsidP="00CC2E14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FD6D7E" w:rsidRPr="00FD6D7E">
        <w:rPr>
          <w:rFonts w:ascii="Times New Roman" w:hAnsi="Times New Roman" w:cs="Times New Roman"/>
          <w:i/>
          <w:iCs/>
        </w:rPr>
        <w:t>Spośród swoich uczniów wyznaczył Pan jeszcze innych siedemdziesięciu dwóch i wysłał ich po dwóch przed sobą do każdego miasta i miejscowości, dokąd sam przyjść zamierzał. Powiedział też do nich: «Żniwo wprawdzie wielkie, ale robotników mało; proście więc Pana żniwa, żeby wyprawił robotników na swoje żniwo. Idźcie, oto was posyłam jak owce między wilki. Nie noście z sobą trzosa ani torby, ani sandałów; i nikogo w drodze nie pozdrawiajcie! Gdy do jakiego domu wejdziecie, najpierw mówcie: Pokój temu domowi! Jeśli tam mieszka człowiek godny pokoju, wasz pokój spocznie na nim; jeśli nie, powróci do was. W tym samym domu zostańcie, jedząc i pijąc, co mają: bo zasługuje robotnik na swoją zapłatę. Nie przechodźcie z domu do domu. Jeśli do jakiego miasta wejdziecie i przyjmą was, jedzcie, co wam podadzą; uzdrawiajcie chorych, którzy tam są, i mówcie im: Przybliżyło się do was królestwo Boże. Lecz jeśli do jakiego miasta wejdziecie, a nie przyjmą was, wyjdźcie na jego ulice i powiedzcie: Nawet proch, który z waszego miasta przylgnął nam do nóg, strząsamy wam. Wszakże to wiedzcie, że bliskie jest królestwo Boże. Powiadam wam: Sodomie lżej będzie w ów dzień niż temu miastu.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2BB9191C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 xml:space="preserve">Jesteś uczniem-misjonarzem - to czy realizujesz misje Kościoła i w jaki sposób? </w:t>
      </w:r>
    </w:p>
    <w:p w14:paraId="77051FA9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 xml:space="preserve">Co ci przeszkadza w byciu aktywnym w misji Kościoła? </w:t>
      </w:r>
    </w:p>
    <w:p w14:paraId="1A9C8418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>Jakie obszary misji są przez parafię/wspólnotę zaniedbywane?</w:t>
      </w:r>
    </w:p>
    <w:p w14:paraId="01843D34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>W jaki sposób dokonuje się rozeznania wyborów związanych z misją i kto w nich uczestniczy?</w:t>
      </w:r>
    </w:p>
    <w:p w14:paraId="492C9502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 xml:space="preserve">Czy osoby pełniące różne funkcje społeczne i polityczne w twoim środowisku mogą liczyć </w:t>
      </w:r>
    </w:p>
    <w:p w14:paraId="4E5D5281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>na wsparcie twoje i twojej wspólnoty? Jeśli tak, to w jaki sposób?</w:t>
      </w:r>
    </w:p>
    <w:p w14:paraId="6D330FED" w14:textId="77777777" w:rsidR="00EC104C" w:rsidRPr="00EC104C" w:rsidRDefault="00EC104C" w:rsidP="00EC104C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 xml:space="preserve">Czy styl synodalny (spotkanie, słuchanie, rozeznawanie, podejmowanie decyzji,) jest obecny </w:t>
      </w:r>
    </w:p>
    <w:p w14:paraId="6E53DB44" w14:textId="01C7CB56" w:rsidR="00AA6825" w:rsidRPr="001A57A0" w:rsidRDefault="00EC104C" w:rsidP="001A57A0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EC104C">
        <w:rPr>
          <w:rFonts w:ascii="Times New Roman" w:eastAsia="Times New Roman" w:hAnsi="Times New Roman" w:cs="Times New Roman"/>
          <w:lang w:eastAsia="pl-PL"/>
        </w:rPr>
        <w:t>i praktykowany w twojej wspólnocie (rada duszpasterska, parafialna, katechetyczna, ekonomiczna, kapituła)?</w:t>
      </w:r>
    </w:p>
    <w:p w14:paraId="487D49E2" w14:textId="15FC08B4" w:rsidR="008F733C" w:rsidRPr="002D3164" w:rsidRDefault="008F733C" w:rsidP="00557A97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2D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686" w14:textId="77777777" w:rsidR="00DF1F88" w:rsidRDefault="00DF1F88" w:rsidP="005472C2">
      <w:pPr>
        <w:spacing w:after="0" w:line="240" w:lineRule="auto"/>
      </w:pPr>
      <w:r>
        <w:separator/>
      </w:r>
    </w:p>
  </w:endnote>
  <w:endnote w:type="continuationSeparator" w:id="0">
    <w:p w14:paraId="702BCA0D" w14:textId="77777777" w:rsidR="00DF1F88" w:rsidRDefault="00DF1F88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4C1" w14:textId="77777777" w:rsidR="00DF1F88" w:rsidRDefault="00DF1F88" w:rsidP="005472C2">
      <w:pPr>
        <w:spacing w:after="0" w:line="240" w:lineRule="auto"/>
      </w:pPr>
      <w:r>
        <w:separator/>
      </w:r>
    </w:p>
  </w:footnote>
  <w:footnote w:type="continuationSeparator" w:id="0">
    <w:p w14:paraId="494C8D0F" w14:textId="77777777" w:rsidR="00DF1F88" w:rsidRDefault="00DF1F88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50C4B"/>
    <w:rsid w:val="000902C3"/>
    <w:rsid w:val="000D72B1"/>
    <w:rsid w:val="00145642"/>
    <w:rsid w:val="001A57A0"/>
    <w:rsid w:val="00214E39"/>
    <w:rsid w:val="00222AAD"/>
    <w:rsid w:val="002B4DF8"/>
    <w:rsid w:val="002B5454"/>
    <w:rsid w:val="002D3164"/>
    <w:rsid w:val="00363DFA"/>
    <w:rsid w:val="00374B9D"/>
    <w:rsid w:val="00440E31"/>
    <w:rsid w:val="00493E41"/>
    <w:rsid w:val="005472C2"/>
    <w:rsid w:val="00550D8B"/>
    <w:rsid w:val="00557A97"/>
    <w:rsid w:val="005D1537"/>
    <w:rsid w:val="006B7F7D"/>
    <w:rsid w:val="006D52CE"/>
    <w:rsid w:val="006F61AB"/>
    <w:rsid w:val="00745A0A"/>
    <w:rsid w:val="007753A4"/>
    <w:rsid w:val="008F733C"/>
    <w:rsid w:val="00A958CE"/>
    <w:rsid w:val="00AA6825"/>
    <w:rsid w:val="00B3299D"/>
    <w:rsid w:val="00BC59A1"/>
    <w:rsid w:val="00C144FC"/>
    <w:rsid w:val="00CC2E14"/>
    <w:rsid w:val="00CE0F94"/>
    <w:rsid w:val="00D85971"/>
    <w:rsid w:val="00DF1F88"/>
    <w:rsid w:val="00E37449"/>
    <w:rsid w:val="00E6503E"/>
    <w:rsid w:val="00EB5C69"/>
    <w:rsid w:val="00EC104C"/>
    <w:rsid w:val="00EC4363"/>
    <w:rsid w:val="00FB1A01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17</cp:revision>
  <dcterms:created xsi:type="dcterms:W3CDTF">2021-12-15T15:03:00Z</dcterms:created>
  <dcterms:modified xsi:type="dcterms:W3CDTF">2021-12-16T17:52:00Z</dcterms:modified>
</cp:coreProperties>
</file>